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FD1" w14:textId="77777777" w:rsidR="00657928" w:rsidRDefault="00657928" w:rsidP="002B4D7D">
      <w:pPr>
        <w:jc w:val="center"/>
        <w:rPr>
          <w:b/>
          <w:sz w:val="28"/>
          <w:szCs w:val="28"/>
          <w:lang w:val="da-DK"/>
        </w:rPr>
      </w:pPr>
    </w:p>
    <w:p w14:paraId="1F3F01DF" w14:textId="77777777" w:rsidR="00657928" w:rsidRDefault="00657928" w:rsidP="002B4D7D">
      <w:pPr>
        <w:jc w:val="center"/>
        <w:rPr>
          <w:b/>
          <w:sz w:val="28"/>
          <w:szCs w:val="28"/>
          <w:lang w:val="da-DK"/>
        </w:rPr>
      </w:pPr>
    </w:p>
    <w:p w14:paraId="368A320A" w14:textId="77777777" w:rsidR="007F1FCE" w:rsidRDefault="002B4D7D" w:rsidP="007F1FCE">
      <w:pPr>
        <w:jc w:val="center"/>
        <w:rPr>
          <w:rFonts w:asciiTheme="majorHAnsi" w:hAnsiTheme="majorHAnsi" w:cstheme="majorHAnsi"/>
          <w:b/>
          <w:sz w:val="28"/>
          <w:szCs w:val="28"/>
          <w:lang w:val="da-DK"/>
        </w:rPr>
      </w:pPr>
      <w:proofErr w:type="spellStart"/>
      <w:r w:rsidRPr="00F2206D">
        <w:rPr>
          <w:rFonts w:asciiTheme="majorHAnsi" w:hAnsiTheme="majorHAnsi" w:cstheme="majorHAnsi"/>
          <w:b/>
          <w:sz w:val="28"/>
          <w:szCs w:val="28"/>
          <w:lang w:val="da-DK"/>
        </w:rPr>
        <w:t>Diskus</w:t>
      </w:r>
      <w:proofErr w:type="spellEnd"/>
      <w:r w:rsidRPr="00F2206D">
        <w:rPr>
          <w:rFonts w:asciiTheme="majorHAnsi" w:hAnsiTheme="majorHAnsi" w:cstheme="majorHAnsi"/>
          <w:b/>
          <w:sz w:val="28"/>
          <w:szCs w:val="28"/>
          <w:lang w:val="da-DK"/>
        </w:rPr>
        <w:t xml:space="preserve"> prolaps i nakken</w:t>
      </w:r>
    </w:p>
    <w:p w14:paraId="2B4DA017" w14:textId="483C25CC" w:rsidR="002B4D7D" w:rsidRPr="007F1FCE" w:rsidRDefault="002B4D7D" w:rsidP="007F1FCE">
      <w:pPr>
        <w:rPr>
          <w:rFonts w:asciiTheme="majorHAnsi" w:hAnsiTheme="majorHAnsi" w:cstheme="majorHAnsi"/>
          <w:b/>
          <w:sz w:val="28"/>
          <w:szCs w:val="28"/>
          <w:lang w:val="da-DK"/>
        </w:rPr>
      </w:pPr>
      <w:r w:rsidRPr="00F2206D">
        <w:rPr>
          <w:rFonts w:asciiTheme="majorHAnsi" w:eastAsia="Times New Roman" w:hAnsiTheme="majorHAnsi" w:cstheme="majorHAnsi"/>
          <w:b/>
          <w:color w:val="35312E"/>
          <w:spacing w:val="-15"/>
          <w:lang w:val="da-DK"/>
        </w:rPr>
        <w:t>Fakta</w:t>
      </w:r>
    </w:p>
    <w:p w14:paraId="5C0360E1" w14:textId="77777777" w:rsidR="002B4D7D" w:rsidRPr="00F2206D" w:rsidRDefault="002B4D7D" w:rsidP="002B4D7D">
      <w:pPr>
        <w:numPr>
          <w:ilvl w:val="0"/>
          <w:numId w:val="1"/>
        </w:numPr>
        <w:spacing w:before="100" w:beforeAutospacing="1" w:after="120"/>
        <w:ind w:left="300"/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</w:pPr>
      <w:r w:rsidRPr="00F2206D"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  <w:t>Ved diskusprolaps i nakken er der smerter i nakken</w:t>
      </w:r>
    </w:p>
    <w:p w14:paraId="431FA415" w14:textId="2A5F6696" w:rsidR="00657928" w:rsidRPr="007F1FCE" w:rsidRDefault="002B4D7D" w:rsidP="007F1FCE">
      <w:pPr>
        <w:numPr>
          <w:ilvl w:val="0"/>
          <w:numId w:val="1"/>
        </w:numPr>
        <w:spacing w:before="100" w:beforeAutospacing="1" w:after="120"/>
        <w:ind w:left="300"/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</w:pPr>
      <w:r w:rsidRPr="00F2206D"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  <w:t>Der kan være smerter, føleforstyrrelse, og/eller kraftnedsættelse i skulder og arm</w:t>
      </w:r>
    </w:p>
    <w:p w14:paraId="432AF4A4" w14:textId="51F8D684" w:rsidR="002B4D7D" w:rsidRPr="00F2206D" w:rsidRDefault="002B4D7D" w:rsidP="002B4D7D">
      <w:pPr>
        <w:spacing w:after="180"/>
        <w:rPr>
          <w:rFonts w:asciiTheme="majorHAnsi" w:eastAsia="Times New Roman" w:hAnsiTheme="majorHAnsi" w:cstheme="majorHAnsi"/>
          <w:color w:val="282828"/>
          <w:spacing w:val="-8"/>
          <w:lang w:val="da-DK"/>
        </w:rPr>
      </w:pPr>
      <w:r w:rsidRPr="00F2206D">
        <w:rPr>
          <w:rFonts w:asciiTheme="majorHAnsi" w:eastAsia="Times New Roman" w:hAnsiTheme="majorHAnsi" w:cstheme="majorHAnsi"/>
          <w:b/>
          <w:bCs/>
          <w:color w:val="282828"/>
          <w:spacing w:val="-8"/>
          <w:lang w:val="da-DK"/>
        </w:rPr>
        <w:t>Kontakt lægen hvis:</w:t>
      </w:r>
    </w:p>
    <w:p w14:paraId="61F819F5" w14:textId="0D16F031" w:rsidR="002B4D7D" w:rsidRPr="00F2206D" w:rsidRDefault="000923AA" w:rsidP="002B4D7D">
      <w:pPr>
        <w:numPr>
          <w:ilvl w:val="0"/>
          <w:numId w:val="2"/>
        </w:numPr>
        <w:spacing w:before="100" w:beforeAutospacing="1" w:after="120"/>
        <w:ind w:left="300"/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</w:pPr>
      <w:r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  <w:t>D</w:t>
      </w:r>
      <w:r w:rsidR="002B4D7D" w:rsidRPr="00F2206D"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  <w:t>u har svær kraftnedsættelse i en arm</w:t>
      </w:r>
      <w:r>
        <w:rPr>
          <w:rFonts w:asciiTheme="majorHAnsi" w:eastAsia="Times New Roman" w:hAnsiTheme="majorHAnsi" w:cstheme="majorHAnsi"/>
          <w:color w:val="282828"/>
          <w:spacing w:val="-8"/>
          <w:sz w:val="20"/>
          <w:szCs w:val="20"/>
          <w:lang w:val="da-DK"/>
        </w:rPr>
        <w:t>, der er betydelig snurren i armen</w:t>
      </w:r>
    </w:p>
    <w:p w14:paraId="3F585EB8" w14:textId="2FE687B5" w:rsidR="002B4D7D" w:rsidRPr="00F2206D" w:rsidRDefault="002B4D7D" w:rsidP="002B4D7D">
      <w:pPr>
        <w:pStyle w:val="Heading2"/>
        <w:spacing w:before="600" w:beforeAutospacing="0" w:after="180" w:afterAutospacing="0"/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</w:pPr>
      <w:r w:rsidRPr="00F2206D"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  <w:t>Hvad er en diskusprolaps i nakken?</w:t>
      </w:r>
      <w:r w:rsidRPr="00F2206D">
        <w:rPr>
          <w:rStyle w:val="apple-converted-space"/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  <w:t> </w:t>
      </w:r>
    </w:p>
    <w:p w14:paraId="3C367F47" w14:textId="4DA42A07" w:rsidR="002B4D7D" w:rsidRPr="00F2206D" w:rsidRDefault="002B4D7D" w:rsidP="002B4D7D">
      <w:pPr>
        <w:numPr>
          <w:ilvl w:val="0"/>
          <w:numId w:val="3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Rygsøjlen består af 7 nakkehvirvler (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cervical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columna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), 12 brysthvirvler (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thoracal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columna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), 5 lændehvirvler (lumbal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columna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), 5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korsbenshvirvler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(sakral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columna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) som er vokset sammen til korsbenet (os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sacrum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) samt halebenet (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coccygeal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columnal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).</w:t>
      </w:r>
    </w:p>
    <w:p w14:paraId="11BD96BF" w14:textId="11206466" w:rsidR="002B4D7D" w:rsidRPr="00F2206D" w:rsidRDefault="002B4D7D" w:rsidP="002B4D7D">
      <w:pPr>
        <w:numPr>
          <w:ilvl w:val="0"/>
          <w:numId w:val="3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De enkelte ryghvirvler er adskilt fra hinanden af en bruskskive også kaldet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.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ydre består af bindevæv (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annulus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fibrosus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). Det indre af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er en blød tyktflydende vandholdig væske (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nucleus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pulposus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). </w:t>
      </w:r>
    </w:p>
    <w:p w14:paraId="314CC998" w14:textId="77777777" w:rsidR="002B4D7D" w:rsidRPr="00F2206D" w:rsidRDefault="002B4D7D" w:rsidP="002B4D7D">
      <w:pPr>
        <w:numPr>
          <w:ilvl w:val="0"/>
          <w:numId w:val="3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funktion er at dæmpe tryk og belastning af rygsøjlen og virke som stødpuder.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Diskus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gør, at ryggen er smidig og bøjelig. Uden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diski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 ville ryggen være stiv. Bevægeligheden af rygsøjlen er størst i halsen og lænden. Brystryggen er begrænset bevægelig hos børn og stort set stiv hos voksne. Stivheden skyldes, at ribbenene med alderen forkalker og bliver til knogler, som ikke kan bevæges i forhold til hinanden.</w:t>
      </w:r>
    </w:p>
    <w:p w14:paraId="69DEAC80" w14:textId="3272A8F8" w:rsidR="002B4D7D" w:rsidRPr="00F2206D" w:rsidRDefault="002B4D7D" w:rsidP="002B4D7D">
      <w:pPr>
        <w:numPr>
          <w:ilvl w:val="0"/>
          <w:numId w:val="3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Rygsøjlen bliver dagligt belastet. Belastningen skyldes især kroppens vægt samt løft af genstande. Dette fører til, at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diski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bliver slidte og kan få sprækker. Sprækkerne opstår især i lænden, som er udsat for den største belastning. Igennem disse sprækker kan den indre bløde, tyktflydende og vandholdige væske komme ud. 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Dette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kaldes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en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diskusprolaps</w:t>
      </w:r>
      <w:proofErr w:type="spellEnd"/>
      <w:r w:rsidR="00657928"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.</w:t>
      </w:r>
    </w:p>
    <w:p w14:paraId="1E8C9400" w14:textId="77777777" w:rsidR="002B4D7D" w:rsidRPr="00F2206D" w:rsidRDefault="002B4D7D" w:rsidP="002B4D7D">
      <w:pPr>
        <w:numPr>
          <w:ilvl w:val="0"/>
          <w:numId w:val="3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Hvis det bløde væv bliver trykket ud mod rygmarvskanalen, kan det give tryk på en nerverod og/eller på rygmarven. Tryk på en nerverod forekommer, når diskusprolapsen er ude til siden. Dette giver typisk lokale smerter i nakken og smerter, føleforstyrrelser og kraftnedsættelse i en skulder/arm.</w:t>
      </w:r>
      <w:r w:rsidRPr="00F2206D">
        <w:rPr>
          <w:rStyle w:val="apple-converted-space"/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 </w:t>
      </w:r>
    </w:p>
    <w:p w14:paraId="12169440" w14:textId="7BFA5C2A" w:rsidR="002B4D7D" w:rsidRPr="00F2206D" w:rsidRDefault="002B4D7D" w:rsidP="002B4D7D">
      <w:pPr>
        <w:numPr>
          <w:ilvl w:val="0"/>
          <w:numId w:val="3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En stor diskusprolaps som trykker på rygmarven kan give vanskeligheder med at gå som følge af nedsat kraft i </w:t>
      </w:r>
      <w:r w:rsidR="00657928"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armen eller i 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benene. En stor diskusprolaps kan også påvirke kontrollen af vandladning, afføring og/eller seksuel funktion. </w:t>
      </w:r>
    </w:p>
    <w:p w14:paraId="07422356" w14:textId="77777777" w:rsidR="002B4D7D" w:rsidRPr="00F2206D" w:rsidRDefault="002B4D7D" w:rsidP="002B4D7D">
      <w:pPr>
        <w:pStyle w:val="Heading2"/>
        <w:spacing w:before="600" w:beforeAutospacing="0" w:after="180" w:afterAutospacing="0"/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</w:pPr>
      <w:r w:rsidRPr="00F2206D"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  <w:t>Hvad er symptomerne på diskusprolaps i nakken?</w:t>
      </w:r>
    </w:p>
    <w:p w14:paraId="5B43E6BC" w14:textId="77777777" w:rsidR="00657928" w:rsidRPr="00F2206D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Diskusprolaps i nakken opstår som nævnt oftest som følge af aldersforandringer i nakkehvirvlerne eventuelt i kombination med pludselige bevægelser. Symptomerne er afhængige af, hvilken nerverod som påvirkes af diskusprolapsen.</w:t>
      </w:r>
    </w:p>
    <w:p w14:paraId="61FB2ED8" w14:textId="0EFEAD1D" w:rsidR="002B4D7D" w:rsidRPr="00F2206D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Style w:val="Strong"/>
          <w:rFonts w:asciiTheme="majorHAnsi" w:hAnsiTheme="majorHAnsi" w:cstheme="majorHAnsi"/>
          <w:color w:val="4A4742"/>
          <w:spacing w:val="2"/>
        </w:rPr>
        <w:t>Symptomerne er:</w:t>
      </w:r>
    </w:p>
    <w:p w14:paraId="7C40FCFE" w14:textId="77777777" w:rsidR="002B4D7D" w:rsidRPr="00F2206D" w:rsidRDefault="002B4D7D" w:rsidP="002B4D7D">
      <w:pPr>
        <w:numPr>
          <w:ilvl w:val="0"/>
          <w:numId w:val="4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Smerter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i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nakken</w:t>
      </w:r>
      <w:proofErr w:type="spellEnd"/>
    </w:p>
    <w:p w14:paraId="64368505" w14:textId="77777777" w:rsidR="002B4D7D" w:rsidRPr="00F2206D" w:rsidRDefault="002B4D7D" w:rsidP="002B4D7D">
      <w:pPr>
        <w:numPr>
          <w:ilvl w:val="0"/>
          <w:numId w:val="4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Udstrålende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smerter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i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skulder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/arm</w:t>
      </w:r>
    </w:p>
    <w:p w14:paraId="1A9A0EA0" w14:textId="1C9D19F0" w:rsidR="002B4D7D" w:rsidRPr="000923AA" w:rsidRDefault="002B4D7D" w:rsidP="002B4D7D">
      <w:pPr>
        <w:numPr>
          <w:ilvl w:val="0"/>
          <w:numId w:val="4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Nedsat følesans</w:t>
      </w:r>
      <w:r w:rsidR="000923AA" w:rsidRP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på et omr</w:t>
      </w:r>
      <w:r w:rsid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åde på huden på armen</w:t>
      </w:r>
    </w:p>
    <w:p w14:paraId="232FC2A1" w14:textId="77777777" w:rsidR="002B4D7D" w:rsidRPr="00F2206D" w:rsidRDefault="002B4D7D" w:rsidP="002B4D7D">
      <w:pPr>
        <w:numPr>
          <w:ilvl w:val="0"/>
          <w:numId w:val="4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Nedsat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kraft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i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armen</w:t>
      </w:r>
      <w:proofErr w:type="spellEnd"/>
    </w:p>
    <w:p w14:paraId="5825DAA5" w14:textId="08376500" w:rsidR="002B4D7D" w:rsidRPr="00F2206D" w:rsidRDefault="002B4D7D" w:rsidP="002B4D7D">
      <w:pPr>
        <w:pStyle w:val="Heading3"/>
        <w:spacing w:before="600" w:after="180"/>
        <w:rPr>
          <w:rFonts w:cstheme="majorHAnsi"/>
          <w:color w:val="58534D"/>
          <w:spacing w:val="-15"/>
        </w:rPr>
      </w:pPr>
      <w:proofErr w:type="spellStart"/>
      <w:r w:rsidRPr="00F2206D">
        <w:rPr>
          <w:rFonts w:cstheme="majorHAnsi"/>
          <w:b/>
          <w:bCs/>
          <w:color w:val="58534D"/>
          <w:spacing w:val="-15"/>
        </w:rPr>
        <w:lastRenderedPageBreak/>
        <w:t>Hvordan</w:t>
      </w:r>
      <w:proofErr w:type="spellEnd"/>
      <w:r w:rsidRPr="00F2206D">
        <w:rPr>
          <w:rFonts w:cstheme="majorHAnsi"/>
          <w:b/>
          <w:bCs/>
          <w:color w:val="58534D"/>
          <w:spacing w:val="-15"/>
        </w:rPr>
        <w:t xml:space="preserve"> </w:t>
      </w:r>
      <w:proofErr w:type="spellStart"/>
      <w:r w:rsidRPr="00F2206D">
        <w:rPr>
          <w:rFonts w:cstheme="majorHAnsi"/>
          <w:b/>
          <w:bCs/>
          <w:color w:val="58534D"/>
          <w:spacing w:val="-15"/>
        </w:rPr>
        <w:t>stilles</w:t>
      </w:r>
      <w:proofErr w:type="spellEnd"/>
      <w:r w:rsidRPr="00F2206D">
        <w:rPr>
          <w:rFonts w:cstheme="majorHAnsi"/>
          <w:b/>
          <w:bCs/>
          <w:color w:val="58534D"/>
          <w:spacing w:val="-15"/>
        </w:rPr>
        <w:t xml:space="preserve"> </w:t>
      </w:r>
      <w:proofErr w:type="spellStart"/>
      <w:r w:rsidRPr="00F2206D">
        <w:rPr>
          <w:rFonts w:cstheme="majorHAnsi"/>
          <w:b/>
          <w:bCs/>
          <w:color w:val="58534D"/>
          <w:spacing w:val="-15"/>
        </w:rPr>
        <w:t>diagnosen</w:t>
      </w:r>
      <w:proofErr w:type="spellEnd"/>
      <w:r w:rsidRPr="00F2206D">
        <w:rPr>
          <w:rFonts w:cstheme="majorHAnsi"/>
          <w:b/>
          <w:bCs/>
          <w:color w:val="58534D"/>
          <w:spacing w:val="-15"/>
        </w:rPr>
        <w:t>?</w:t>
      </w:r>
    </w:p>
    <w:p w14:paraId="3F41D5BE" w14:textId="77777777" w:rsidR="002B4D7D" w:rsidRPr="00F2206D" w:rsidRDefault="002B4D7D" w:rsidP="002B4D7D">
      <w:pPr>
        <w:numPr>
          <w:ilvl w:val="0"/>
          <w:numId w:val="6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Lægen vil undersøge bevægelighed i nakken, kraft og følesans i skulderen/armen samt reflekser i armen.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Diagnosen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stilles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ud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fra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symptomer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og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fund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ved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 </w:t>
      </w:r>
      <w:proofErr w:type="spellStart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undersøgelsen</w:t>
      </w:r>
      <w:proofErr w:type="spellEnd"/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.</w:t>
      </w:r>
    </w:p>
    <w:p w14:paraId="5BB19FC8" w14:textId="6E4726D9" w:rsidR="002B4D7D" w:rsidRPr="00F2206D" w:rsidRDefault="002B4D7D" w:rsidP="002B4D7D">
      <w:pPr>
        <w:numPr>
          <w:ilvl w:val="0"/>
          <w:numId w:val="6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Diagnosen kan yde</w:t>
      </w:r>
      <w:r w:rsidR="00657928"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rligere bekræftes ved en 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MR-skanning af nakken</w:t>
      </w:r>
      <w:r w:rsidR="00657928"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, som især skal foretages </w:t>
      </w:r>
      <w:r w:rsidR="00F2206D"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hvis</w:t>
      </w:r>
      <w:r w:rsidR="00657928"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man overvejer en operation af nakken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.</w:t>
      </w:r>
    </w:p>
    <w:p w14:paraId="484B999E" w14:textId="77777777" w:rsidR="002B4D7D" w:rsidRPr="00F2206D" w:rsidRDefault="002B4D7D" w:rsidP="002B4D7D">
      <w:pPr>
        <w:pStyle w:val="Heading2"/>
        <w:spacing w:before="600" w:beforeAutospacing="0" w:after="180" w:afterAutospacing="0"/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</w:pPr>
      <w:r w:rsidRPr="00F2206D"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  <w:t>Hvorfor giver en diskusprolaps gener fra armen?</w:t>
      </w:r>
    </w:p>
    <w:p w14:paraId="2C543D36" w14:textId="77777777" w:rsidR="000923AA" w:rsidRDefault="002B4D7D" w:rsidP="000923AA">
      <w:pPr>
        <w:numPr>
          <w:ilvl w:val="0"/>
          <w:numId w:val="7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Nerverødderne fra rygmarven kommer ud på begge sider imellem ryghvirvlerne. I halsen er der 8 par nerverødder, i brystet er der 12 par nerverødder, i lænden er der 5 par nerverødder, og i korsbenet er der 5 par nerverødder. Hvis en diskusprolaps i nakken giver symptomer, vil den hyppigst sidde i den nederste del af halsen.</w:t>
      </w:r>
    </w:p>
    <w:p w14:paraId="3D5CC40C" w14:textId="1DC86841" w:rsidR="000923AA" w:rsidRPr="000923AA" w:rsidRDefault="002B4D7D" w:rsidP="000923AA">
      <w:pPr>
        <w:numPr>
          <w:ilvl w:val="0"/>
          <w:numId w:val="7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Tryk på en nerverod i halsen giver smerter, føleforstyrrelser og nedsat kraft i skulderen/armen. Rygmarven strækker sig fra kraniet og ned til mellem den 1. og 2. lændehvirvel. </w:t>
      </w:r>
    </w:p>
    <w:p w14:paraId="2D849A3C" w14:textId="5E249B0A" w:rsidR="002B4D7D" w:rsidRPr="000923AA" w:rsidRDefault="002B4D7D" w:rsidP="000923AA">
      <w:pPr>
        <w:spacing w:before="600" w:beforeAutospacing="1" w:after="180"/>
        <w:ind w:left="-420"/>
        <w:rPr>
          <w:rFonts w:cstheme="majorHAnsi"/>
          <w:color w:val="58534D"/>
          <w:spacing w:val="-15"/>
          <w:lang w:val="da-DK"/>
        </w:rPr>
      </w:pPr>
      <w:r w:rsidRPr="000923AA">
        <w:rPr>
          <w:rFonts w:cstheme="majorHAnsi"/>
          <w:b/>
          <w:bCs/>
          <w:color w:val="58534D"/>
          <w:spacing w:val="-15"/>
          <w:lang w:val="da-DK"/>
        </w:rPr>
        <w:t>Hvem kan få diskusprolaps i nakken?</w:t>
      </w:r>
    </w:p>
    <w:p w14:paraId="3777B1BC" w14:textId="2BAC466C" w:rsidR="000923AA" w:rsidRDefault="002B4D7D" w:rsidP="002B4D7D">
      <w:pPr>
        <w:numPr>
          <w:ilvl w:val="0"/>
          <w:numId w:val="8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Alle kan få diskusprolaps i nakken. Det er dog især personer over 40 år som får det</w:t>
      </w:r>
      <w:r w:rsid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(60%)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. Diskusprolaps i nakken skyldes oftest aldersforandringer i nakkehvirvler og omgivende strukturer. </w:t>
      </w:r>
      <w:r w:rsid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Det er en meget normal tilstand, som ikke er farlig.</w:t>
      </w:r>
    </w:p>
    <w:p w14:paraId="531DB9AD" w14:textId="6DB7990E" w:rsidR="002B4D7D" w:rsidRPr="00F2206D" w:rsidRDefault="002B4D7D" w:rsidP="002B4D7D">
      <w:pPr>
        <w:numPr>
          <w:ilvl w:val="0"/>
          <w:numId w:val="8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Diskusprolaps i lænden skyldes derimod oftest belastning af ryggen</w:t>
      </w:r>
      <w:r w:rsidR="000923AA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 xml:space="preserve"> og slid i lænden, som kommer med alderen (40 år og frem)</w:t>
      </w:r>
    </w:p>
    <w:p w14:paraId="3668FF6F" w14:textId="77777777" w:rsidR="002B4D7D" w:rsidRPr="00F2206D" w:rsidRDefault="002B4D7D" w:rsidP="002B4D7D">
      <w:pPr>
        <w:numPr>
          <w:ilvl w:val="0"/>
          <w:numId w:val="8"/>
        </w:numPr>
        <w:spacing w:before="100" w:beforeAutospacing="1" w:after="120"/>
        <w:ind w:left="300"/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  <w:lang w:val="da-DK"/>
        </w:rPr>
        <w:t>Andre disponerende faktorer til diskusprolaps i nakken er medfødte forandringer i rygsøjle og rygning.</w:t>
      </w:r>
    </w:p>
    <w:p w14:paraId="751C1A24" w14:textId="77777777" w:rsidR="002B4D7D" w:rsidRPr="00F2206D" w:rsidRDefault="002B4D7D" w:rsidP="002B4D7D">
      <w:pPr>
        <w:pStyle w:val="Heading2"/>
        <w:spacing w:before="600" w:beforeAutospacing="0" w:after="180" w:afterAutospacing="0"/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</w:pPr>
      <w:r w:rsidRPr="00F2206D">
        <w:rPr>
          <w:rFonts w:asciiTheme="majorHAnsi" w:hAnsiTheme="majorHAnsi" w:cstheme="majorHAnsi"/>
          <w:bCs w:val="0"/>
          <w:color w:val="35312E"/>
          <w:spacing w:val="-15"/>
          <w:sz w:val="24"/>
          <w:szCs w:val="24"/>
        </w:rPr>
        <w:t>Hvordan behandler man diskusprolaps i nakken?</w:t>
      </w:r>
    </w:p>
    <w:p w14:paraId="5223C898" w14:textId="77777777" w:rsidR="002B4D7D" w:rsidRPr="00F2206D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De fleste bliver bedre af sig selv. Generne kan komme og gå, men hos mange er det ubehageligt i en periode, for senere aldrig at vende tilbage. Mange klarer sig godt med smertestillende håndkøbsmedicin i de første uger, hvor generne er størst. </w:t>
      </w:r>
    </w:p>
    <w:p w14:paraId="41D35040" w14:textId="77777777" w:rsidR="002B4D7D" w:rsidRPr="00F2206D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I den akutte fase vil aflastning af nakken lindre smerterne.</w:t>
      </w:r>
      <w:r w:rsidRPr="00F2206D">
        <w:rPr>
          <w:rStyle w:val="apple-converted-space"/>
          <w:rFonts w:asciiTheme="majorHAnsi" w:hAnsiTheme="majorHAnsi" w:cstheme="majorHAnsi"/>
          <w:color w:val="4A4742"/>
          <w:spacing w:val="2"/>
          <w:sz w:val="20"/>
          <w:szCs w:val="20"/>
        </w:rPr>
        <w:t> </w:t>
      </w:r>
    </w:p>
    <w:p w14:paraId="62BA89B4" w14:textId="4EA454EA" w:rsidR="002B4D7D" w:rsidRPr="00F2206D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Senere i forløbet kan man eventuelt træne for at styrke nakkens muskulatur under vejledning af læge, fysioterapeut og/eller kiropraktor. Man bør undgå at belaste nakken ensidigt. </w:t>
      </w:r>
      <w:r w:rsidR="00396333"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Gode ergonomiske arbejdsstillinger på arbejdet og hjemme er vigtige.</w:t>
      </w:r>
    </w:p>
    <w:p w14:paraId="7916CF46" w14:textId="77777777" w:rsidR="007F1FCE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Hvis man har betydelig nedsat kraft, eller hvis smerterne fortsætter med at være intense, kan lægen evt. i samarbejde med en kiropraktor henvise til en op</w:t>
      </w:r>
      <w:r w:rsidR="00396333"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e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ration. </w:t>
      </w:r>
    </w:p>
    <w:p w14:paraId="585C745C" w14:textId="50D7925D" w:rsidR="002B4D7D" w:rsidRPr="00F2206D" w:rsidRDefault="002B4D7D" w:rsidP="002B4D7D">
      <w:pPr>
        <w:pStyle w:val="ng-scope"/>
        <w:spacing w:before="0" w:beforeAutospacing="0" w:after="180" w:afterAutospacing="0"/>
        <w:rPr>
          <w:rFonts w:asciiTheme="majorHAnsi" w:hAnsiTheme="majorHAnsi" w:cstheme="majorHAnsi"/>
          <w:color w:val="4A4742"/>
          <w:spacing w:val="2"/>
          <w:sz w:val="20"/>
          <w:szCs w:val="20"/>
        </w:rPr>
      </w:pP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En prolapsoperation i nakken er et relativt stort indgreb. Man er derfor tilbageholdende med operation. Det skyldes, at der er risiko for komplikationer, og fordi langt fra alle får det bedre </w:t>
      </w:r>
      <w:r w:rsidR="007F1FCE">
        <w:rPr>
          <w:rFonts w:asciiTheme="majorHAnsi" w:hAnsiTheme="majorHAnsi" w:cstheme="majorHAnsi"/>
          <w:color w:val="4A4742"/>
          <w:spacing w:val="2"/>
          <w:sz w:val="20"/>
          <w:szCs w:val="20"/>
        </w:rPr>
        <w:t xml:space="preserve">UDEN en </w:t>
      </w:r>
      <w:r w:rsidRPr="00F2206D">
        <w:rPr>
          <w:rFonts w:asciiTheme="majorHAnsi" w:hAnsiTheme="majorHAnsi" w:cstheme="majorHAnsi"/>
          <w:color w:val="4A4742"/>
          <w:spacing w:val="2"/>
          <w:sz w:val="20"/>
          <w:szCs w:val="20"/>
        </w:rPr>
        <w:t>operation.</w:t>
      </w:r>
    </w:p>
    <w:p w14:paraId="493DEAD6" w14:textId="10026DD4" w:rsidR="002B4D7D" w:rsidRPr="007F1FCE" w:rsidRDefault="002B4D7D" w:rsidP="007F1FCE">
      <w:pPr>
        <w:pStyle w:val="ng-scope"/>
        <w:spacing w:before="0" w:beforeAutospacing="0" w:after="180" w:afterAutospacing="0"/>
        <w:rPr>
          <w:rStyle w:val="Hyperlink"/>
          <w:rFonts w:asciiTheme="majorHAnsi" w:hAnsiTheme="majorHAnsi" w:cstheme="majorHAnsi"/>
          <w:color w:val="4A4742"/>
          <w:spacing w:val="2"/>
          <w:sz w:val="20"/>
          <w:szCs w:val="20"/>
          <w:u w:val="none"/>
        </w:rPr>
      </w:pPr>
      <w:r w:rsidRPr="000923AA">
        <w:rPr>
          <w:rFonts w:asciiTheme="majorHAnsi" w:hAnsiTheme="majorHAnsi" w:cstheme="majorHAnsi"/>
          <w:color w:val="4A4742"/>
          <w:spacing w:val="2"/>
          <w:sz w:val="20"/>
          <w:szCs w:val="20"/>
        </w:rPr>
        <w:t> </w:t>
      </w:r>
      <w:r w:rsidR="000923AA" w:rsidRPr="000923AA">
        <w:rPr>
          <w:rFonts w:asciiTheme="majorHAnsi" w:hAnsiTheme="majorHAnsi" w:cstheme="majorHAnsi"/>
          <w:color w:val="000000" w:themeColor="text1"/>
          <w:sz w:val="20"/>
          <w:szCs w:val="20"/>
        </w:rPr>
        <w:t>Så rygsmerter er meget normalt og blot en almindelig del af det at være menneske og blive ældre</w:t>
      </w:r>
      <w:r w:rsidR="000923A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(over 40 år).</w:t>
      </w:r>
    </w:p>
    <w:p w14:paraId="746A2B24" w14:textId="5822294F" w:rsidR="002B4D7D" w:rsidRPr="00F2206D" w:rsidRDefault="002B4D7D" w:rsidP="002B4D7D">
      <w:pPr>
        <w:spacing w:line="360" w:lineRule="auto"/>
        <w:jc w:val="both"/>
        <w:rPr>
          <w:rStyle w:val="Hyperlink"/>
          <w:rFonts w:asciiTheme="majorHAnsi" w:hAnsiTheme="majorHAnsi" w:cstheme="majorHAnsi"/>
          <w:b/>
          <w:color w:val="000000" w:themeColor="text1"/>
          <w:u w:val="none"/>
          <w:lang w:val="da-DK"/>
        </w:rPr>
      </w:pPr>
      <w:r w:rsidRPr="00F2206D">
        <w:rPr>
          <w:rStyle w:val="Hyperlink"/>
          <w:rFonts w:asciiTheme="majorHAnsi" w:hAnsiTheme="majorHAnsi" w:cstheme="majorHAnsi"/>
          <w:b/>
          <w:color w:val="000000" w:themeColor="text1"/>
          <w:u w:val="none"/>
          <w:lang w:val="da-DK"/>
        </w:rPr>
        <w:t>Links:</w:t>
      </w:r>
    </w:p>
    <w:p w14:paraId="25287F44" w14:textId="07830AB1" w:rsidR="002B4D7D" w:rsidRPr="00F2206D" w:rsidRDefault="00000000" w:rsidP="002B4D7D">
      <w:pPr>
        <w:spacing w:line="360" w:lineRule="auto"/>
        <w:ind w:firstLine="1304"/>
        <w:jc w:val="both"/>
        <w:rPr>
          <w:rFonts w:asciiTheme="majorHAnsi" w:eastAsia="Times New Roman" w:hAnsiTheme="majorHAnsi" w:cstheme="majorHAnsi"/>
          <w:sz w:val="20"/>
          <w:lang w:val="da-DK"/>
        </w:rPr>
      </w:pPr>
      <w:hyperlink r:id="rId5" w:history="1">
        <w:r w:rsidR="002B4D7D" w:rsidRPr="00F2206D">
          <w:rPr>
            <w:rStyle w:val="Hyperlink"/>
            <w:rFonts w:asciiTheme="majorHAnsi" w:hAnsiTheme="majorHAnsi" w:cstheme="majorHAnsi"/>
            <w:color w:val="000000" w:themeColor="text1"/>
            <w:sz w:val="20"/>
            <w:u w:val="none"/>
            <w:lang w:val="da-DK"/>
          </w:rPr>
          <w:t>www.sundhed</w:t>
        </w:r>
      </w:hyperlink>
      <w:r w:rsidR="002B4D7D" w:rsidRPr="00F2206D">
        <w:rPr>
          <w:rFonts w:asciiTheme="majorHAnsi" w:hAnsiTheme="majorHAnsi" w:cstheme="majorHAnsi"/>
          <w:color w:val="000000" w:themeColor="text1"/>
          <w:sz w:val="20"/>
          <w:lang w:val="da-DK"/>
        </w:rPr>
        <w:t xml:space="preserve">.dk - </w:t>
      </w:r>
      <w:r w:rsidR="002B4D7D" w:rsidRPr="00F2206D">
        <w:rPr>
          <w:rFonts w:asciiTheme="majorHAnsi" w:hAnsiTheme="majorHAnsi" w:cstheme="majorHAnsi"/>
          <w:sz w:val="20"/>
          <w:lang w:val="da-DK"/>
        </w:rPr>
        <w:t>patienthåndbogen</w:t>
      </w:r>
    </w:p>
    <w:p w14:paraId="1DA71C29" w14:textId="77777777" w:rsidR="002B4D7D" w:rsidRPr="00F2206D" w:rsidRDefault="002B4D7D" w:rsidP="002B4D7D">
      <w:pPr>
        <w:ind w:left="1440" w:firstLine="720"/>
        <w:rPr>
          <w:rFonts w:asciiTheme="majorHAnsi" w:hAnsiTheme="majorHAnsi" w:cstheme="majorHAnsi"/>
          <w:sz w:val="20"/>
          <w:lang w:val="da-DK"/>
        </w:rPr>
      </w:pPr>
    </w:p>
    <w:p w14:paraId="2EF01D2C" w14:textId="77777777" w:rsidR="002B4D7D" w:rsidRPr="00F2206D" w:rsidRDefault="00000000" w:rsidP="002B4D7D">
      <w:pPr>
        <w:ind w:firstLine="1304"/>
        <w:rPr>
          <w:rFonts w:asciiTheme="majorHAnsi" w:hAnsiTheme="majorHAnsi" w:cstheme="majorHAnsi"/>
          <w:color w:val="000000" w:themeColor="text1"/>
          <w:sz w:val="20"/>
          <w:lang w:val="da-DK"/>
        </w:rPr>
      </w:pPr>
      <w:hyperlink r:id="rId6" w:history="1">
        <w:r w:rsidR="002B4D7D" w:rsidRPr="00F2206D">
          <w:rPr>
            <w:rStyle w:val="Hyperlink"/>
            <w:rFonts w:asciiTheme="majorHAnsi" w:hAnsiTheme="majorHAnsi" w:cstheme="majorHAnsi"/>
            <w:color w:val="000000" w:themeColor="text1"/>
            <w:sz w:val="20"/>
            <w:u w:val="none"/>
            <w:lang w:val="da-DK"/>
          </w:rPr>
          <w:t>www.sportsnetdoc.dk</w:t>
        </w:r>
      </w:hyperlink>
      <w:r w:rsidR="002B4D7D" w:rsidRPr="00F2206D">
        <w:rPr>
          <w:rFonts w:asciiTheme="majorHAnsi" w:hAnsiTheme="majorHAnsi" w:cstheme="majorHAnsi"/>
          <w:color w:val="000000" w:themeColor="text1"/>
          <w:sz w:val="20"/>
          <w:lang w:val="da-DK"/>
        </w:rPr>
        <w:t xml:space="preserve"> . voksenskader – albue – tennisalbue</w:t>
      </w:r>
    </w:p>
    <w:p w14:paraId="4C9BF760" w14:textId="77777777" w:rsidR="002B4D7D" w:rsidRPr="00F2206D" w:rsidRDefault="002B4D7D" w:rsidP="002B4D7D">
      <w:pPr>
        <w:ind w:left="1440" w:firstLine="720"/>
        <w:rPr>
          <w:rFonts w:asciiTheme="majorHAnsi" w:hAnsiTheme="majorHAnsi" w:cstheme="majorHAnsi"/>
          <w:color w:val="000000" w:themeColor="text1"/>
          <w:sz w:val="20"/>
          <w:lang w:val="da-DK"/>
        </w:rPr>
      </w:pPr>
    </w:p>
    <w:p w14:paraId="16403C93" w14:textId="77777777" w:rsidR="002B4D7D" w:rsidRPr="00F2206D" w:rsidRDefault="002B4D7D" w:rsidP="002B4D7D">
      <w:pPr>
        <w:ind w:left="1440" w:firstLine="720"/>
        <w:rPr>
          <w:rFonts w:asciiTheme="majorHAnsi" w:hAnsiTheme="majorHAnsi" w:cstheme="majorHAnsi"/>
          <w:sz w:val="20"/>
          <w:lang w:val="da-DK"/>
        </w:rPr>
      </w:pPr>
    </w:p>
    <w:p w14:paraId="39609065" w14:textId="77777777" w:rsidR="002B4D7D" w:rsidRPr="00F2206D" w:rsidRDefault="002B4D7D" w:rsidP="002B4D7D">
      <w:pPr>
        <w:ind w:firstLine="1304"/>
        <w:rPr>
          <w:rFonts w:asciiTheme="majorHAnsi" w:hAnsiTheme="majorHAnsi" w:cstheme="majorHAnsi"/>
          <w:sz w:val="20"/>
          <w:lang w:val="da-DK"/>
        </w:rPr>
      </w:pPr>
      <w:proofErr w:type="spellStart"/>
      <w:r w:rsidRPr="00F2206D">
        <w:rPr>
          <w:rFonts w:asciiTheme="majorHAnsi" w:hAnsiTheme="majorHAnsi" w:cstheme="majorHAnsi"/>
          <w:sz w:val="20"/>
          <w:lang w:val="da-DK"/>
        </w:rPr>
        <w:t>Injurymap</w:t>
      </w:r>
      <w:proofErr w:type="spellEnd"/>
      <w:r w:rsidRPr="00F2206D">
        <w:rPr>
          <w:rFonts w:asciiTheme="majorHAnsi" w:hAnsiTheme="majorHAnsi" w:cstheme="majorHAnsi"/>
          <w:sz w:val="20"/>
          <w:lang w:val="da-DK"/>
        </w:rPr>
        <w:t xml:space="preserve"> (App)</w:t>
      </w:r>
    </w:p>
    <w:p w14:paraId="489046FC" w14:textId="77777777" w:rsidR="002B4D7D" w:rsidRPr="00F2206D" w:rsidRDefault="002B4D7D" w:rsidP="002B4D7D">
      <w:pPr>
        <w:ind w:firstLine="1304"/>
        <w:rPr>
          <w:rFonts w:asciiTheme="majorHAnsi" w:hAnsiTheme="majorHAnsi" w:cstheme="majorHAnsi"/>
          <w:sz w:val="20"/>
          <w:lang w:val="da-DK"/>
        </w:rPr>
      </w:pPr>
    </w:p>
    <w:p w14:paraId="79731755" w14:textId="77777777" w:rsidR="002B4D7D" w:rsidRPr="00740B3D" w:rsidRDefault="002B4D7D" w:rsidP="007F1FCE">
      <w:pPr>
        <w:rPr>
          <w:rFonts w:ascii="Arial" w:hAnsi="Arial" w:cs="Arial"/>
          <w:sz w:val="20"/>
          <w:lang w:val="da-DK"/>
        </w:rPr>
      </w:pPr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Reumatologi og Sportsmedicin – My Sports </w:t>
      </w:r>
      <w:proofErr w:type="spellStart"/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Medicine</w:t>
      </w:r>
      <w:proofErr w:type="spellEnd"/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, </w:t>
      </w:r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v. Lillan Tobin, </w:t>
      </w:r>
      <w:proofErr w:type="spellStart"/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Ph.D.</w:t>
      </w:r>
      <w:proofErr w:type="spellEnd"/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 </w:t>
      </w:r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Speciallæge i reumatologi, Peter Bangsvej 7 A, 2000 Frederiksberg, </w:t>
      </w:r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tlf. 42 43 06 10</w:t>
      </w:r>
    </w:p>
    <w:p w14:paraId="3387768F" w14:textId="33CAD611" w:rsidR="002B4D7D" w:rsidRPr="002B4D7D" w:rsidRDefault="002B4D7D" w:rsidP="002B4D7D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www.sports-skader</w:t>
      </w:r>
    </w:p>
    <w:sectPr w:rsidR="002B4D7D" w:rsidRPr="002B4D7D" w:rsidSect="00657928">
      <w:pgSz w:w="11901" w:h="1681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45"/>
    <w:multiLevelType w:val="multilevel"/>
    <w:tmpl w:val="FF1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E0563"/>
    <w:multiLevelType w:val="multilevel"/>
    <w:tmpl w:val="D0C6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3586E"/>
    <w:multiLevelType w:val="multilevel"/>
    <w:tmpl w:val="71F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D2401"/>
    <w:multiLevelType w:val="multilevel"/>
    <w:tmpl w:val="E0E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B6FF3"/>
    <w:multiLevelType w:val="multilevel"/>
    <w:tmpl w:val="085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46613"/>
    <w:multiLevelType w:val="multilevel"/>
    <w:tmpl w:val="643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B066B"/>
    <w:multiLevelType w:val="multilevel"/>
    <w:tmpl w:val="F16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E4FA8"/>
    <w:multiLevelType w:val="multilevel"/>
    <w:tmpl w:val="292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140664">
    <w:abstractNumId w:val="0"/>
  </w:num>
  <w:num w:numId="2" w16cid:durableId="1623998188">
    <w:abstractNumId w:val="4"/>
  </w:num>
  <w:num w:numId="3" w16cid:durableId="2033727713">
    <w:abstractNumId w:val="1"/>
  </w:num>
  <w:num w:numId="4" w16cid:durableId="555170275">
    <w:abstractNumId w:val="7"/>
  </w:num>
  <w:num w:numId="5" w16cid:durableId="1781676955">
    <w:abstractNumId w:val="6"/>
  </w:num>
  <w:num w:numId="6" w16cid:durableId="1426995045">
    <w:abstractNumId w:val="5"/>
  </w:num>
  <w:num w:numId="7" w16cid:durableId="1043478630">
    <w:abstractNumId w:val="3"/>
  </w:num>
  <w:num w:numId="8" w16cid:durableId="130176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7D"/>
    <w:rsid w:val="000923AA"/>
    <w:rsid w:val="001E30AE"/>
    <w:rsid w:val="002B4D7D"/>
    <w:rsid w:val="00396333"/>
    <w:rsid w:val="003A4042"/>
    <w:rsid w:val="00650D38"/>
    <w:rsid w:val="00657928"/>
    <w:rsid w:val="007F1FCE"/>
    <w:rsid w:val="00E03B8B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EFFA3"/>
  <w14:defaultImageDpi w14:val="32767"/>
  <w15:chartTrackingRefBased/>
  <w15:docId w15:val="{5B5D20C2-3EE4-BE4D-BDC4-B77EDA00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D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D7D"/>
    <w:rPr>
      <w:rFonts w:ascii="Times New Roman" w:eastAsia="Times New Roman" w:hAnsi="Times New Roman" w:cs="Times New Roman"/>
      <w:b/>
      <w:bCs/>
      <w:sz w:val="36"/>
      <w:szCs w:val="36"/>
      <w:lang w:val="da-DK"/>
    </w:rPr>
  </w:style>
  <w:style w:type="paragraph" w:customStyle="1" w:styleId="ng-scope">
    <w:name w:val="ng-scope"/>
    <w:basedOn w:val="Normal"/>
    <w:rsid w:val="002B4D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  <w:style w:type="character" w:styleId="Strong">
    <w:name w:val="Strong"/>
    <w:basedOn w:val="DefaultParagraphFont"/>
    <w:uiPriority w:val="22"/>
    <w:qFormat/>
    <w:rsid w:val="002B4D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D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B4D7D"/>
  </w:style>
  <w:style w:type="character" w:styleId="Hyperlink">
    <w:name w:val="Hyperlink"/>
    <w:basedOn w:val="DefaultParagraphFont"/>
    <w:uiPriority w:val="99"/>
    <w:semiHidden/>
    <w:unhideWhenUsed/>
    <w:rsid w:val="002B4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netdoc.dk" TargetMode="External"/><Relationship Id="rId5" Type="http://schemas.openxmlformats.org/officeDocument/2006/relationships/hyperlink" Target="http://www.sundh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Lillan Tobin</dc:creator>
  <cp:keywords/>
  <dc:description/>
  <cp:lastModifiedBy>Lillan Tobin</cp:lastModifiedBy>
  <cp:revision>2</cp:revision>
  <dcterms:created xsi:type="dcterms:W3CDTF">2022-09-18T14:00:00Z</dcterms:created>
  <dcterms:modified xsi:type="dcterms:W3CDTF">2022-09-18T14:00:00Z</dcterms:modified>
</cp:coreProperties>
</file>